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2AD197D" w14:textId="2E26CB5F" w:rsidR="007A4460" w:rsidRDefault="00964338" w:rsidP="00866C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форм, Правил и сроков представления сведений </w:t>
      </w:r>
      <w:r w:rsidRPr="00964338">
        <w:rPr>
          <w:b/>
          <w:sz w:val="28"/>
          <w:szCs w:val="28"/>
        </w:rPr>
        <w:t xml:space="preserve">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Pr="00964338">
        <w:rPr>
          <w:b/>
          <w:sz w:val="28"/>
          <w:szCs w:val="28"/>
        </w:rPr>
        <w:t>кастодианами</w:t>
      </w:r>
      <w:proofErr w:type="spellEnd"/>
      <w:r w:rsidRPr="00964338">
        <w:rPr>
          <w:b/>
          <w:sz w:val="28"/>
          <w:szCs w:val="28"/>
        </w:rPr>
        <w:t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</w:t>
      </w:r>
      <w:r>
        <w:rPr>
          <w:b/>
          <w:sz w:val="28"/>
          <w:szCs w:val="28"/>
        </w:rPr>
        <w:t xml:space="preserve">, </w:t>
      </w:r>
      <w:r w:rsidRPr="00964338">
        <w:rPr>
          <w:b/>
          <w:sz w:val="28"/>
          <w:szCs w:val="28"/>
        </w:rPr>
        <w:t>страховыми брокерами</w:t>
      </w:r>
      <w:r w:rsidR="00005653">
        <w:rPr>
          <w:rStyle w:val="afa"/>
          <w:b/>
        </w:rPr>
        <w:t xml:space="preserve">, </w:t>
      </w:r>
      <w:r w:rsidR="00005653">
        <w:rPr>
          <w:b/>
          <w:sz w:val="28"/>
          <w:szCs w:val="28"/>
          <w:lang w:val="kk-KZ"/>
        </w:rPr>
        <w:t xml:space="preserve">а также </w:t>
      </w:r>
      <w:proofErr w:type="spellStart"/>
      <w:r w:rsidRPr="00964338">
        <w:rPr>
          <w:rStyle w:val="afa"/>
          <w:b/>
          <w:sz w:val="28"/>
          <w:szCs w:val="28"/>
        </w:rPr>
        <w:t>к</w:t>
      </w:r>
      <w:r w:rsidR="007A4460" w:rsidRPr="00964338">
        <w:rPr>
          <w:b/>
          <w:color w:val="000000"/>
          <w:sz w:val="28"/>
        </w:rPr>
        <w:t>оллекторскими</w:t>
      </w:r>
      <w:proofErr w:type="spellEnd"/>
      <w:r w:rsidR="007A4460">
        <w:rPr>
          <w:b/>
          <w:color w:val="000000"/>
          <w:sz w:val="28"/>
        </w:rPr>
        <w:t xml:space="preserve"> агентствами</w:t>
      </w:r>
      <w:r w:rsidR="007A4460" w:rsidRPr="00866C28">
        <w:rPr>
          <w:b/>
          <w:sz w:val="28"/>
          <w:szCs w:val="28"/>
        </w:rPr>
        <w:t xml:space="preserve"> </w:t>
      </w:r>
    </w:p>
    <w:p w14:paraId="594E274A" w14:textId="77777777" w:rsidR="00866C28" w:rsidRPr="00783EDD" w:rsidRDefault="00866C28" w:rsidP="00553FB5">
      <w:pPr>
        <w:jc w:val="both"/>
        <w:rPr>
          <w:color w:val="000000"/>
          <w:sz w:val="28"/>
          <w:szCs w:val="28"/>
        </w:rPr>
      </w:pPr>
    </w:p>
    <w:p w14:paraId="567E9256" w14:textId="66DD7718" w:rsidR="00553FB5" w:rsidRPr="00783EDD" w:rsidRDefault="00553FB5" w:rsidP="00553FB5">
      <w:pPr>
        <w:ind w:firstLine="709"/>
        <w:jc w:val="both"/>
        <w:rPr>
          <w:b/>
          <w:sz w:val="28"/>
          <w:szCs w:val="28"/>
        </w:rPr>
      </w:pPr>
      <w:r w:rsidRPr="004E61C9">
        <w:rPr>
          <w:sz w:val="28"/>
          <w:szCs w:val="28"/>
        </w:rPr>
        <w:t xml:space="preserve">В соответствии </w:t>
      </w:r>
      <w:r w:rsidR="00682B4B" w:rsidRPr="00A51BCD">
        <w:rPr>
          <w:sz w:val="28"/>
          <w:szCs w:val="28"/>
        </w:rPr>
        <w:t>с</w:t>
      </w:r>
      <w:r w:rsidR="007A4460">
        <w:rPr>
          <w:sz w:val="28"/>
          <w:szCs w:val="28"/>
        </w:rPr>
        <w:t>о</w:t>
      </w:r>
      <w:r w:rsidR="00682B4B" w:rsidRPr="00A51BCD">
        <w:rPr>
          <w:sz w:val="28"/>
          <w:szCs w:val="28"/>
        </w:rPr>
        <w:t xml:space="preserve"> </w:t>
      </w:r>
      <w:r w:rsidR="00F96917" w:rsidRPr="00A51BCD">
        <w:rPr>
          <w:sz w:val="28"/>
          <w:szCs w:val="28"/>
        </w:rPr>
        <w:t>стать</w:t>
      </w:r>
      <w:r w:rsidR="00F96917">
        <w:rPr>
          <w:sz w:val="28"/>
          <w:szCs w:val="28"/>
        </w:rPr>
        <w:t>ей</w:t>
      </w:r>
      <w:r w:rsidR="00F96917" w:rsidRPr="00A51BCD">
        <w:rPr>
          <w:sz w:val="28"/>
          <w:szCs w:val="28"/>
        </w:rPr>
        <w:t xml:space="preserve"> </w:t>
      </w:r>
      <w:r w:rsidR="00682B4B" w:rsidRPr="00A51BCD">
        <w:rPr>
          <w:sz w:val="28"/>
          <w:szCs w:val="28"/>
        </w:rPr>
        <w:t>54</w:t>
      </w:r>
      <w:r w:rsidR="00682B4B">
        <w:rPr>
          <w:sz w:val="28"/>
          <w:szCs w:val="28"/>
          <w:lang w:val="kk-KZ"/>
        </w:rPr>
        <w:t xml:space="preserve"> </w:t>
      </w:r>
      <w:r w:rsidR="00A01B41" w:rsidRPr="00866C28">
        <w:rPr>
          <w:sz w:val="28"/>
          <w:szCs w:val="28"/>
        </w:rPr>
        <w:t xml:space="preserve">и </w:t>
      </w:r>
      <w:r w:rsidR="00C50B60">
        <w:rPr>
          <w:sz w:val="28"/>
          <w:szCs w:val="28"/>
        </w:rPr>
        <w:t xml:space="preserve">абзацем </w:t>
      </w:r>
      <w:r w:rsidR="00005653">
        <w:rPr>
          <w:sz w:val="28"/>
          <w:szCs w:val="28"/>
          <w:lang w:val="kk-KZ"/>
        </w:rPr>
        <w:t>вторым</w:t>
      </w:r>
      <w:r w:rsidR="005A3D24">
        <w:rPr>
          <w:sz w:val="28"/>
          <w:szCs w:val="28"/>
        </w:rPr>
        <w:t xml:space="preserve"> подпункта 2)</w:t>
      </w:r>
      <w:r w:rsidR="004528D0">
        <w:rPr>
          <w:sz w:val="28"/>
          <w:szCs w:val="28"/>
        </w:rPr>
        <w:t xml:space="preserve"> </w:t>
      </w:r>
      <w:r w:rsidR="00C50B60">
        <w:rPr>
          <w:sz w:val="28"/>
          <w:szCs w:val="28"/>
        </w:rPr>
        <w:br/>
      </w:r>
      <w:r w:rsidR="004528D0">
        <w:rPr>
          <w:sz w:val="28"/>
          <w:szCs w:val="28"/>
        </w:rPr>
        <w:t>и</w:t>
      </w:r>
      <w:r w:rsidR="005A3D24">
        <w:rPr>
          <w:sz w:val="28"/>
          <w:szCs w:val="28"/>
        </w:rPr>
        <w:t xml:space="preserve"> </w:t>
      </w:r>
      <w:r w:rsidR="005A3D24" w:rsidRPr="00866C28">
        <w:rPr>
          <w:sz w:val="28"/>
          <w:szCs w:val="28"/>
          <w:lang w:val="kk-KZ"/>
        </w:rPr>
        <w:t>под</w:t>
      </w:r>
      <w:r w:rsidR="005A3D24">
        <w:rPr>
          <w:sz w:val="28"/>
          <w:szCs w:val="28"/>
        </w:rPr>
        <w:t>пункт</w:t>
      </w:r>
      <w:r w:rsidR="004528D0">
        <w:rPr>
          <w:sz w:val="28"/>
          <w:szCs w:val="28"/>
        </w:rPr>
        <w:t>ом</w:t>
      </w:r>
      <w:r w:rsidR="005A3D24">
        <w:rPr>
          <w:sz w:val="28"/>
          <w:szCs w:val="28"/>
          <w:lang w:val="kk-KZ"/>
        </w:rPr>
        <w:t xml:space="preserve"> </w:t>
      </w:r>
      <w:r w:rsidR="001D3AC5" w:rsidRPr="00866C28">
        <w:rPr>
          <w:sz w:val="28"/>
          <w:szCs w:val="28"/>
          <w:lang w:val="kk-KZ"/>
        </w:rPr>
        <w:t>20)</w:t>
      </w:r>
      <w:r w:rsidR="00A01B41" w:rsidRPr="00866C28">
        <w:rPr>
          <w:sz w:val="28"/>
          <w:szCs w:val="28"/>
          <w:lang w:val="kk-KZ"/>
        </w:rPr>
        <w:t xml:space="preserve"> пункта 2</w:t>
      </w:r>
      <w:r w:rsidR="00A01B41" w:rsidRPr="00866C28">
        <w:rPr>
          <w:sz w:val="28"/>
          <w:szCs w:val="28"/>
        </w:rPr>
        <w:t xml:space="preserve"> статьи 55</w:t>
      </w:r>
      <w:r w:rsidR="004E61C9" w:rsidRPr="00866C28">
        <w:rPr>
          <w:sz w:val="28"/>
          <w:szCs w:val="28"/>
        </w:rPr>
        <w:t xml:space="preserve"> </w:t>
      </w:r>
      <w:r w:rsidR="00192D0B" w:rsidRPr="00866C28">
        <w:rPr>
          <w:sz w:val="28"/>
          <w:szCs w:val="28"/>
        </w:rPr>
        <w:t>Налогового к</w:t>
      </w:r>
      <w:r w:rsidR="004E61C9" w:rsidRPr="00866C28">
        <w:rPr>
          <w:sz w:val="28"/>
          <w:szCs w:val="28"/>
        </w:rPr>
        <w:t>одекса Республики Казахстан</w:t>
      </w:r>
      <w:r w:rsidR="00E34A01">
        <w:rPr>
          <w:sz w:val="28"/>
          <w:szCs w:val="28"/>
        </w:rPr>
        <w:t xml:space="preserve"> и </w:t>
      </w:r>
      <w:bookmarkStart w:id="0" w:name="_GoBack"/>
      <w:bookmarkEnd w:id="0"/>
      <w:r w:rsidR="00AA00A5" w:rsidRPr="00123757">
        <w:rPr>
          <w:sz w:val="28"/>
          <w:szCs w:val="28"/>
        </w:rPr>
        <w:t xml:space="preserve">подпунктом 2) пункта </w:t>
      </w:r>
      <w:r w:rsidR="00766AC8">
        <w:rPr>
          <w:sz w:val="28"/>
          <w:szCs w:val="28"/>
        </w:rPr>
        <w:t>3</w:t>
      </w:r>
      <w:r w:rsidR="00AA00A5" w:rsidRPr="00123757">
        <w:rPr>
          <w:sz w:val="28"/>
          <w:szCs w:val="28"/>
        </w:rPr>
        <w:t xml:space="preserve"> статьи 16 Закона Республики Казахстан </w:t>
      </w:r>
      <w:r w:rsidR="00AA00A5" w:rsidRPr="00123757">
        <w:rPr>
          <w:sz w:val="28"/>
          <w:szCs w:val="28"/>
        </w:rPr>
        <w:br/>
        <w:t>«О государственной статистике»</w:t>
      </w:r>
      <w:r w:rsidR="00682B4B" w:rsidRPr="00123757">
        <w:rPr>
          <w:sz w:val="28"/>
          <w:szCs w:val="28"/>
          <w:lang w:val="kk-KZ"/>
        </w:rPr>
        <w:t xml:space="preserve"> </w:t>
      </w:r>
      <w:r w:rsidRPr="00123757">
        <w:rPr>
          <w:b/>
          <w:color w:val="000000"/>
          <w:sz w:val="28"/>
          <w:szCs w:val="28"/>
        </w:rPr>
        <w:t>ПРИКАЗЫВАЮ</w:t>
      </w:r>
      <w:r w:rsidRPr="00783EDD">
        <w:rPr>
          <w:b/>
          <w:color w:val="000000"/>
          <w:sz w:val="28"/>
          <w:szCs w:val="28"/>
        </w:rPr>
        <w:t>:</w:t>
      </w:r>
    </w:p>
    <w:p w14:paraId="50C0CAFB" w14:textId="49709800" w:rsidR="00553FB5" w:rsidRPr="00783EDD" w:rsidRDefault="00553FB5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83EDD">
        <w:rPr>
          <w:bCs/>
          <w:color w:val="000000"/>
          <w:sz w:val="28"/>
          <w:szCs w:val="28"/>
        </w:rPr>
        <w:t>1. Утвердить:</w:t>
      </w:r>
    </w:p>
    <w:p w14:paraId="1882EAC4" w14:textId="6356C4C0" w:rsidR="00766AC8" w:rsidRPr="00766AC8" w:rsidRDefault="00553FB5" w:rsidP="00553FB5">
      <w:pPr>
        <w:ind w:firstLine="709"/>
        <w:contextualSpacing/>
        <w:jc w:val="both"/>
        <w:rPr>
          <w:color w:val="000000"/>
          <w:sz w:val="28"/>
        </w:rPr>
      </w:pPr>
      <w:r w:rsidRPr="00766AC8">
        <w:rPr>
          <w:bCs/>
          <w:color w:val="000000"/>
          <w:sz w:val="28"/>
          <w:szCs w:val="28"/>
        </w:rPr>
        <w:t xml:space="preserve">1) </w:t>
      </w:r>
      <w:r w:rsidR="00766AC8" w:rsidRPr="00766AC8">
        <w:rPr>
          <w:bCs/>
          <w:color w:val="000000"/>
          <w:sz w:val="28"/>
          <w:szCs w:val="28"/>
        </w:rPr>
        <w:t xml:space="preserve">форму сведений, представляемых в органы государственных доходов </w:t>
      </w:r>
      <w:r w:rsidR="00766AC8" w:rsidRPr="00766AC8">
        <w:rPr>
          <w:sz w:val="28"/>
          <w:szCs w:val="28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766AC8" w:rsidRPr="00766AC8">
        <w:rPr>
          <w:sz w:val="28"/>
          <w:szCs w:val="28"/>
        </w:rPr>
        <w:t>кастодианами</w:t>
      </w:r>
      <w:proofErr w:type="spellEnd"/>
      <w:r w:rsidR="00766AC8" w:rsidRPr="00766AC8">
        <w:rPr>
          <w:sz w:val="28"/>
          <w:szCs w:val="28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="00766AC8" w:rsidRPr="00766AC8">
        <w:rPr>
          <w:color w:val="000000"/>
          <w:sz w:val="28"/>
        </w:rPr>
        <w:t xml:space="preserve">страховыми организациями, осуществляющими деятельность по отрасли «страхование жизни», </w:t>
      </w:r>
      <w:r w:rsidR="00766AC8" w:rsidRPr="00766AC8">
        <w:rPr>
          <w:sz w:val="28"/>
          <w:szCs w:val="28"/>
        </w:rPr>
        <w:t xml:space="preserve">страховыми (перестраховочными) организациями, филиалами страховых (перестраховочных) организаций-нерезидентов Республики Казахстан и </w:t>
      </w:r>
      <w:r w:rsidR="00766AC8" w:rsidRPr="00766AC8">
        <w:rPr>
          <w:color w:val="000000"/>
          <w:sz w:val="28"/>
        </w:rPr>
        <w:t>страховыми брокерами (форма 026.00)  согласно  приложению 1 к настоящему приказу;</w:t>
      </w:r>
    </w:p>
    <w:p w14:paraId="4F5F5BAD" w14:textId="3FAFF3CB" w:rsidR="00766AC8" w:rsidRPr="00766AC8" w:rsidRDefault="00766AC8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66AC8">
        <w:rPr>
          <w:bCs/>
          <w:color w:val="000000"/>
          <w:sz w:val="28"/>
          <w:szCs w:val="28"/>
        </w:rPr>
        <w:t xml:space="preserve">2) форму сведений, представляемых в органы государственных доходов </w:t>
      </w:r>
      <w:r w:rsidRPr="00766AC8">
        <w:rPr>
          <w:sz w:val="28"/>
          <w:szCs w:val="28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Pr="00766AC8">
        <w:rPr>
          <w:sz w:val="28"/>
          <w:szCs w:val="28"/>
        </w:rPr>
        <w:t>кастодианами</w:t>
      </w:r>
      <w:proofErr w:type="spellEnd"/>
      <w:r w:rsidRPr="00766AC8">
        <w:rPr>
          <w:sz w:val="28"/>
          <w:szCs w:val="28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Pr="00766AC8">
        <w:rPr>
          <w:color w:val="000000"/>
          <w:sz w:val="28"/>
        </w:rPr>
        <w:t xml:space="preserve">страховыми организациями, осуществляющими деятельность по отрасли </w:t>
      </w:r>
      <w:r w:rsidRPr="00766AC8">
        <w:rPr>
          <w:color w:val="000000"/>
          <w:sz w:val="28"/>
        </w:rPr>
        <w:lastRenderedPageBreak/>
        <w:t xml:space="preserve">«страхование жизни», </w:t>
      </w:r>
      <w:r w:rsidRPr="00766AC8">
        <w:rPr>
          <w:sz w:val="28"/>
          <w:szCs w:val="28"/>
        </w:rPr>
        <w:t xml:space="preserve">страховыми (перестраховочными) организациями, филиалами страховых (перестраховочных) организаций-нерезидентов Республики Казахстан и </w:t>
      </w:r>
      <w:r w:rsidRPr="00766AC8">
        <w:rPr>
          <w:color w:val="000000"/>
          <w:sz w:val="28"/>
        </w:rPr>
        <w:t xml:space="preserve">страховыми брокерами (форма 019.00)  согласно  приложению </w:t>
      </w:r>
      <w:r>
        <w:rPr>
          <w:color w:val="000000"/>
          <w:sz w:val="28"/>
        </w:rPr>
        <w:t>2</w:t>
      </w:r>
      <w:r w:rsidRPr="00766AC8">
        <w:rPr>
          <w:color w:val="000000"/>
          <w:sz w:val="28"/>
        </w:rPr>
        <w:t xml:space="preserve"> к настоящему приказу;</w:t>
      </w:r>
    </w:p>
    <w:p w14:paraId="0F37D295" w14:textId="5C4C308C" w:rsidR="00553FB5" w:rsidRPr="00766AC8" w:rsidRDefault="00766AC8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66AC8">
        <w:rPr>
          <w:bCs/>
          <w:color w:val="000000"/>
          <w:sz w:val="28"/>
          <w:szCs w:val="28"/>
        </w:rPr>
        <w:t xml:space="preserve">3) </w:t>
      </w:r>
      <w:r w:rsidR="004E61C9" w:rsidRPr="00766AC8">
        <w:rPr>
          <w:bCs/>
          <w:color w:val="000000"/>
          <w:sz w:val="28"/>
          <w:szCs w:val="28"/>
        </w:rPr>
        <w:t xml:space="preserve">Правила и сроки представления сведений в органы государственных доходов </w:t>
      </w:r>
      <w:r w:rsidR="00E6640C" w:rsidRPr="00766AC8">
        <w:rPr>
          <w:sz w:val="28"/>
          <w:szCs w:val="28"/>
        </w:rPr>
        <w:t xml:space="preserve">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E6640C" w:rsidRPr="00766AC8">
        <w:rPr>
          <w:sz w:val="28"/>
          <w:szCs w:val="28"/>
        </w:rPr>
        <w:t>кастодианами</w:t>
      </w:r>
      <w:proofErr w:type="spellEnd"/>
      <w:r w:rsidR="00E6640C" w:rsidRPr="00766AC8">
        <w:rPr>
          <w:sz w:val="28"/>
          <w:szCs w:val="28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</w:t>
      </w:r>
      <w:r w:rsidR="00E6640C" w:rsidRPr="00766AC8">
        <w:rPr>
          <w:color w:val="000000"/>
          <w:sz w:val="28"/>
        </w:rPr>
        <w:t xml:space="preserve">страховыми организациями, осуществляющими деятельность по отрасли «страхование жизни», </w:t>
      </w:r>
      <w:r w:rsidR="00E6640C" w:rsidRPr="00766AC8">
        <w:rPr>
          <w:sz w:val="28"/>
          <w:szCs w:val="28"/>
        </w:rPr>
        <w:t xml:space="preserve">страховыми (перестраховочными) организациями, филиалами страховых (перестраховочных) организаций-нерезидентов Республики Казахстан и </w:t>
      </w:r>
      <w:r w:rsidR="00E6640C" w:rsidRPr="00766AC8">
        <w:rPr>
          <w:color w:val="000000"/>
          <w:sz w:val="28"/>
        </w:rPr>
        <w:t xml:space="preserve">страховыми брокерами </w:t>
      </w:r>
      <w:r w:rsidR="00004EB9" w:rsidRPr="00766AC8">
        <w:rPr>
          <w:bCs/>
          <w:color w:val="000000"/>
          <w:sz w:val="28"/>
          <w:szCs w:val="28"/>
        </w:rPr>
        <w:t xml:space="preserve">согласно приложению </w:t>
      </w:r>
      <w:r>
        <w:rPr>
          <w:bCs/>
          <w:color w:val="000000"/>
          <w:sz w:val="28"/>
          <w:szCs w:val="28"/>
        </w:rPr>
        <w:t>3</w:t>
      </w:r>
      <w:r w:rsidR="00DE7490" w:rsidRPr="00766AC8">
        <w:rPr>
          <w:bCs/>
          <w:color w:val="000000"/>
          <w:sz w:val="28"/>
          <w:szCs w:val="28"/>
        </w:rPr>
        <w:t xml:space="preserve"> к настоящему приказу</w:t>
      </w:r>
      <w:r w:rsidR="00553FB5" w:rsidRPr="00766AC8">
        <w:rPr>
          <w:bCs/>
          <w:color w:val="000000"/>
          <w:sz w:val="28"/>
          <w:szCs w:val="28"/>
        </w:rPr>
        <w:t>;</w:t>
      </w:r>
      <w:r w:rsidR="00DE7490" w:rsidRPr="00766AC8">
        <w:rPr>
          <w:bCs/>
          <w:color w:val="000000"/>
          <w:sz w:val="28"/>
          <w:szCs w:val="28"/>
        </w:rPr>
        <w:t xml:space="preserve"> </w:t>
      </w:r>
    </w:p>
    <w:p w14:paraId="3447C1B2" w14:textId="165AF4A4" w:rsidR="00004EB9" w:rsidRPr="00866C28" w:rsidRDefault="00C97D6E" w:rsidP="00553FB5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766AC8">
        <w:rPr>
          <w:bCs/>
          <w:color w:val="000000"/>
          <w:sz w:val="28"/>
          <w:szCs w:val="28"/>
        </w:rPr>
        <w:t>4</w:t>
      </w:r>
      <w:r w:rsidR="00004EB9" w:rsidRPr="00766AC8">
        <w:rPr>
          <w:bCs/>
          <w:color w:val="000000"/>
          <w:sz w:val="28"/>
          <w:szCs w:val="28"/>
        </w:rPr>
        <w:t xml:space="preserve">) </w:t>
      </w:r>
      <w:r w:rsidR="00A218AB" w:rsidRPr="00766AC8">
        <w:rPr>
          <w:bCs/>
          <w:color w:val="000000"/>
          <w:sz w:val="28"/>
          <w:szCs w:val="28"/>
          <w:lang w:val="kk-KZ"/>
        </w:rPr>
        <w:t xml:space="preserve">форму сведений, представляемых </w:t>
      </w:r>
      <w:proofErr w:type="spellStart"/>
      <w:r w:rsidR="00255C6C" w:rsidRPr="00766AC8">
        <w:rPr>
          <w:sz w:val="28"/>
          <w:szCs w:val="28"/>
        </w:rPr>
        <w:t>коллекторскими</w:t>
      </w:r>
      <w:proofErr w:type="spellEnd"/>
      <w:r w:rsidR="00255C6C" w:rsidRPr="00766AC8">
        <w:rPr>
          <w:sz w:val="28"/>
          <w:szCs w:val="28"/>
        </w:rPr>
        <w:t xml:space="preserve"> агентствами, банками второго уровня, филиалами банков-нерезидентов Республики Казахстан и организациями, осуществляющими отдельные виды банковских операций по договорам, содержащим условия перехода права (требования)</w:t>
      </w:r>
      <w:r w:rsidR="00A218AB" w:rsidRPr="00766AC8">
        <w:rPr>
          <w:bCs/>
          <w:color w:val="000000"/>
          <w:sz w:val="28"/>
          <w:szCs w:val="28"/>
          <w:lang w:val="kk-KZ"/>
        </w:rPr>
        <w:t xml:space="preserve"> </w:t>
      </w:r>
      <w:r w:rsidR="003202DC" w:rsidRPr="00766AC8">
        <w:rPr>
          <w:bCs/>
          <w:color w:val="000000"/>
          <w:sz w:val="28"/>
          <w:szCs w:val="28"/>
        </w:rPr>
        <w:t xml:space="preserve">согласно приложению </w:t>
      </w:r>
      <w:r w:rsidR="00766AC8">
        <w:rPr>
          <w:bCs/>
          <w:color w:val="000000"/>
          <w:sz w:val="28"/>
          <w:szCs w:val="28"/>
        </w:rPr>
        <w:t>4</w:t>
      </w:r>
      <w:r w:rsidR="003202DC" w:rsidRPr="00766AC8">
        <w:rPr>
          <w:bCs/>
          <w:color w:val="000000"/>
          <w:sz w:val="28"/>
          <w:szCs w:val="28"/>
        </w:rPr>
        <w:t xml:space="preserve"> к настоящему приказу</w:t>
      </w:r>
      <w:r w:rsidR="00866C28" w:rsidRPr="00766AC8">
        <w:rPr>
          <w:bCs/>
          <w:color w:val="000000"/>
          <w:sz w:val="28"/>
          <w:szCs w:val="28"/>
          <w:lang w:val="kk-KZ"/>
        </w:rPr>
        <w:t>.</w:t>
      </w:r>
    </w:p>
    <w:p w14:paraId="7CF624CA" w14:textId="3B01C06B" w:rsidR="006940CC" w:rsidRDefault="006940CC" w:rsidP="00553F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17970">
        <w:rPr>
          <w:color w:val="000000"/>
          <w:sz w:val="28"/>
          <w:szCs w:val="28"/>
        </w:rPr>
        <w:t>Признать утратившим</w:t>
      </w:r>
      <w:r w:rsidR="00896A25">
        <w:rPr>
          <w:color w:val="000000"/>
          <w:sz w:val="28"/>
          <w:szCs w:val="28"/>
        </w:rPr>
        <w:t>и</w:t>
      </w:r>
      <w:r w:rsidR="00117970">
        <w:rPr>
          <w:color w:val="000000"/>
          <w:sz w:val="28"/>
          <w:szCs w:val="28"/>
        </w:rPr>
        <w:t xml:space="preserve"> силу </w:t>
      </w:r>
      <w:r w:rsidR="00255C6C">
        <w:rPr>
          <w:color w:val="000000"/>
          <w:sz w:val="28"/>
          <w:szCs w:val="28"/>
        </w:rPr>
        <w:t>некоторые приказы Минист</w:t>
      </w:r>
      <w:r w:rsidR="00766AC8">
        <w:rPr>
          <w:color w:val="000000"/>
          <w:sz w:val="28"/>
          <w:szCs w:val="28"/>
        </w:rPr>
        <w:t>е</w:t>
      </w:r>
      <w:r w:rsidR="00255C6C">
        <w:rPr>
          <w:color w:val="000000"/>
          <w:sz w:val="28"/>
          <w:szCs w:val="28"/>
        </w:rPr>
        <w:t xml:space="preserve">рства финансов Республики Казахстан </w:t>
      </w:r>
      <w:r w:rsidR="00117970">
        <w:rPr>
          <w:color w:val="000000"/>
          <w:sz w:val="28"/>
          <w:szCs w:val="28"/>
        </w:rPr>
        <w:t xml:space="preserve">согласно приложению </w:t>
      </w:r>
      <w:r w:rsidR="00255C6C">
        <w:rPr>
          <w:color w:val="000000"/>
          <w:sz w:val="28"/>
          <w:szCs w:val="28"/>
        </w:rPr>
        <w:t xml:space="preserve">5 </w:t>
      </w:r>
      <w:r w:rsidR="00117970">
        <w:rPr>
          <w:color w:val="000000"/>
          <w:sz w:val="28"/>
          <w:szCs w:val="28"/>
        </w:rPr>
        <w:t>к настоящему приказу</w:t>
      </w:r>
      <w:r w:rsidR="00255C6C">
        <w:rPr>
          <w:color w:val="000000"/>
          <w:sz w:val="28"/>
          <w:szCs w:val="28"/>
        </w:rPr>
        <w:t>.</w:t>
      </w:r>
    </w:p>
    <w:p w14:paraId="3E80550C" w14:textId="6F94780E" w:rsidR="00553FB5" w:rsidRPr="00783EDD" w:rsidRDefault="006940CC" w:rsidP="00553F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46642">
        <w:rPr>
          <w:color w:val="000000"/>
          <w:sz w:val="28"/>
          <w:szCs w:val="28"/>
        </w:rPr>
        <w:t xml:space="preserve">. </w:t>
      </w:r>
      <w:r w:rsidR="00553FB5" w:rsidRPr="00783EDD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C4B9150" w14:textId="77777777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A128FBD" w14:textId="47EFD4EA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783EDD">
        <w:rPr>
          <w:color w:val="000000"/>
          <w:sz w:val="28"/>
          <w:szCs w:val="28"/>
        </w:rPr>
        <w:t>интернет-ресурсе</w:t>
      </w:r>
      <w:proofErr w:type="spellEnd"/>
      <w:r w:rsidRPr="00783EDD">
        <w:rPr>
          <w:color w:val="000000"/>
          <w:sz w:val="28"/>
          <w:szCs w:val="28"/>
        </w:rPr>
        <w:t xml:space="preserve"> Министерства финансов Республики Казахстан</w:t>
      </w:r>
      <w:r w:rsidR="00C50B60">
        <w:rPr>
          <w:color w:val="000000"/>
          <w:sz w:val="28"/>
          <w:szCs w:val="28"/>
        </w:rPr>
        <w:t xml:space="preserve"> после его официального опубликования</w:t>
      </w:r>
      <w:r w:rsidRPr="00783EDD">
        <w:rPr>
          <w:color w:val="000000"/>
          <w:sz w:val="28"/>
          <w:szCs w:val="28"/>
        </w:rPr>
        <w:t>;</w:t>
      </w:r>
    </w:p>
    <w:p w14:paraId="15213229" w14:textId="77777777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2AE8B74" w14:textId="792D6EFF" w:rsidR="00024A5A" w:rsidRDefault="006940CC" w:rsidP="001237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53FB5" w:rsidRPr="00783EDD">
        <w:rPr>
          <w:color w:val="000000"/>
          <w:sz w:val="28"/>
          <w:szCs w:val="28"/>
        </w:rPr>
        <w:t xml:space="preserve">. </w:t>
      </w:r>
      <w:r w:rsidR="00866C28" w:rsidRPr="00783EDD">
        <w:rPr>
          <w:color w:val="000000"/>
          <w:sz w:val="28"/>
          <w:szCs w:val="28"/>
        </w:rPr>
        <w:t xml:space="preserve">Настоящий приказ вводится в действие </w:t>
      </w:r>
      <w:r w:rsidR="00866C28">
        <w:rPr>
          <w:color w:val="000000"/>
          <w:sz w:val="28"/>
          <w:szCs w:val="28"/>
        </w:rPr>
        <w:t>с 1 января 2026 года и подлежит</w:t>
      </w:r>
      <w:r w:rsidR="00866C28" w:rsidRPr="00783EDD">
        <w:rPr>
          <w:color w:val="000000"/>
          <w:sz w:val="28"/>
          <w:szCs w:val="28"/>
        </w:rPr>
        <w:t xml:space="preserve"> официально</w:t>
      </w:r>
      <w:r w:rsidR="00866C28">
        <w:rPr>
          <w:color w:val="000000"/>
          <w:sz w:val="28"/>
          <w:szCs w:val="28"/>
        </w:rPr>
        <w:t xml:space="preserve">му </w:t>
      </w:r>
      <w:r w:rsidR="00866C28" w:rsidRPr="00783EDD">
        <w:rPr>
          <w:color w:val="000000"/>
          <w:sz w:val="28"/>
          <w:szCs w:val="28"/>
        </w:rPr>
        <w:t>опубликовани</w:t>
      </w:r>
      <w:r w:rsidR="00866C28">
        <w:rPr>
          <w:color w:val="000000"/>
          <w:sz w:val="28"/>
          <w:szCs w:val="28"/>
        </w:rPr>
        <w:t>ю</w:t>
      </w:r>
      <w:r w:rsidR="00866C28" w:rsidRPr="00783EDD">
        <w:rPr>
          <w:color w:val="000000"/>
          <w:sz w:val="28"/>
          <w:szCs w:val="28"/>
        </w:rPr>
        <w:t>.</w:t>
      </w:r>
    </w:p>
    <w:p w14:paraId="5F0818AF" w14:textId="77777777" w:rsidR="00E96652" w:rsidRPr="00123757" w:rsidRDefault="00E96652" w:rsidP="00123757">
      <w:pPr>
        <w:ind w:firstLine="709"/>
        <w:jc w:val="both"/>
        <w:rPr>
          <w:color w:val="000000"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501155">
        <w:trPr>
          <w:trHeight w:val="168"/>
        </w:trPr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E805D14" w14:textId="13ABEED4" w:rsidR="00123757" w:rsidRDefault="00123757" w:rsidP="00117970">
      <w:pPr>
        <w:pStyle w:val="a8"/>
        <w:jc w:val="both"/>
        <w:rPr>
          <w:sz w:val="28"/>
          <w:szCs w:val="28"/>
        </w:rPr>
      </w:pPr>
      <w:bookmarkStart w:id="1" w:name="z784"/>
      <w:bookmarkStart w:id="2" w:name="z778"/>
    </w:p>
    <w:p w14:paraId="45F5EB58" w14:textId="4613DC59" w:rsidR="00766AC8" w:rsidRDefault="00766AC8" w:rsidP="00117970">
      <w:pPr>
        <w:pStyle w:val="a8"/>
        <w:jc w:val="both"/>
        <w:rPr>
          <w:sz w:val="28"/>
          <w:szCs w:val="28"/>
        </w:rPr>
      </w:pPr>
    </w:p>
    <w:p w14:paraId="02F91B20" w14:textId="3B7F7A46" w:rsidR="00766AC8" w:rsidRDefault="00766AC8" w:rsidP="00117970">
      <w:pPr>
        <w:pStyle w:val="a8"/>
        <w:jc w:val="both"/>
        <w:rPr>
          <w:sz w:val="28"/>
          <w:szCs w:val="28"/>
        </w:rPr>
      </w:pPr>
    </w:p>
    <w:p w14:paraId="2482AB38" w14:textId="5E53F597" w:rsidR="00766AC8" w:rsidRDefault="00766AC8" w:rsidP="00117970">
      <w:pPr>
        <w:pStyle w:val="a8"/>
        <w:jc w:val="both"/>
        <w:rPr>
          <w:sz w:val="28"/>
          <w:szCs w:val="28"/>
        </w:rPr>
      </w:pPr>
    </w:p>
    <w:p w14:paraId="56018429" w14:textId="2F30CF0B" w:rsidR="00766AC8" w:rsidRDefault="00766AC8" w:rsidP="00117970">
      <w:pPr>
        <w:pStyle w:val="a8"/>
        <w:jc w:val="both"/>
        <w:rPr>
          <w:sz w:val="28"/>
          <w:szCs w:val="28"/>
        </w:rPr>
      </w:pPr>
    </w:p>
    <w:p w14:paraId="7C3951E6" w14:textId="77777777" w:rsidR="00C50B60" w:rsidRDefault="00C50B60" w:rsidP="00117970">
      <w:pPr>
        <w:pStyle w:val="a8"/>
        <w:jc w:val="both"/>
        <w:rPr>
          <w:sz w:val="28"/>
          <w:szCs w:val="28"/>
        </w:rPr>
      </w:pPr>
    </w:p>
    <w:p w14:paraId="2981D01C" w14:textId="77777777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5458F6B0" w14:textId="77777777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1BE443F9" w14:textId="079B2FD6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6786E242" w14:textId="68F56F04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2AB0E876" w14:textId="607EBA04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78B304C4" w14:textId="58AD89AE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1487CAA1" w14:textId="0426226D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46036E63" w14:textId="4F3194E9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3C2A9F56" w14:textId="77777777" w:rsidR="00005653" w:rsidRDefault="00005653" w:rsidP="00117970">
      <w:pPr>
        <w:pStyle w:val="a8"/>
        <w:jc w:val="both"/>
        <w:rPr>
          <w:sz w:val="28"/>
          <w:szCs w:val="28"/>
        </w:rPr>
      </w:pPr>
    </w:p>
    <w:p w14:paraId="27AD5D29" w14:textId="1E0E0BB8" w:rsidR="00117970" w:rsidRPr="004B2C39" w:rsidRDefault="00117970" w:rsidP="00117970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«СОГЛАСОВАН»</w:t>
      </w:r>
    </w:p>
    <w:p w14:paraId="40DBB082" w14:textId="77777777" w:rsidR="00117970" w:rsidRPr="004B2C39" w:rsidRDefault="00117970" w:rsidP="00117970">
      <w:pPr>
        <w:pStyle w:val="a8"/>
        <w:jc w:val="both"/>
        <w:rPr>
          <w:color w:val="000000"/>
          <w:sz w:val="28"/>
          <w:szCs w:val="28"/>
        </w:rPr>
      </w:pPr>
      <w:r w:rsidRPr="004B2C39">
        <w:rPr>
          <w:color w:val="000000"/>
          <w:sz w:val="28"/>
          <w:szCs w:val="28"/>
        </w:rPr>
        <w:t>Агентство Республики Казахстан</w:t>
      </w:r>
    </w:p>
    <w:p w14:paraId="470F310F" w14:textId="77777777" w:rsidR="00117970" w:rsidRPr="004B2C39" w:rsidRDefault="00117970" w:rsidP="00117970">
      <w:pPr>
        <w:pStyle w:val="a8"/>
        <w:jc w:val="both"/>
        <w:rPr>
          <w:color w:val="000000"/>
          <w:sz w:val="28"/>
          <w:szCs w:val="28"/>
        </w:rPr>
      </w:pPr>
      <w:r w:rsidRPr="004B2C39">
        <w:rPr>
          <w:color w:val="000000"/>
          <w:sz w:val="28"/>
          <w:szCs w:val="28"/>
        </w:rPr>
        <w:t>по регулированию и развитию</w:t>
      </w:r>
    </w:p>
    <w:p w14:paraId="2CD9F161" w14:textId="77777777" w:rsidR="00117970" w:rsidRPr="004B2C39" w:rsidRDefault="00117970" w:rsidP="00117970">
      <w:pPr>
        <w:pStyle w:val="a8"/>
        <w:jc w:val="both"/>
        <w:rPr>
          <w:color w:val="000000"/>
          <w:sz w:val="28"/>
          <w:szCs w:val="28"/>
        </w:rPr>
      </w:pPr>
      <w:r w:rsidRPr="004B2C39">
        <w:rPr>
          <w:color w:val="000000"/>
          <w:sz w:val="28"/>
          <w:szCs w:val="28"/>
        </w:rPr>
        <w:t>финансового рынка</w:t>
      </w:r>
    </w:p>
    <w:p w14:paraId="5B785D49" w14:textId="77777777" w:rsidR="004607E6" w:rsidRDefault="004607E6" w:rsidP="007A4460">
      <w:pPr>
        <w:jc w:val="both"/>
        <w:rPr>
          <w:color w:val="000000"/>
          <w:sz w:val="28"/>
        </w:rPr>
      </w:pPr>
    </w:p>
    <w:p w14:paraId="765681D1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«СОГЛАСОВАН»</w:t>
      </w:r>
    </w:p>
    <w:p w14:paraId="6FBF192C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Бюро национальной статистики</w:t>
      </w:r>
    </w:p>
    <w:p w14:paraId="11359CB5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Агентства по стратегическому</w:t>
      </w:r>
    </w:p>
    <w:p w14:paraId="50C978A3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планированию и реформам</w:t>
      </w:r>
    </w:p>
    <w:p w14:paraId="5C25D77C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 xml:space="preserve">Республики Казахстан </w:t>
      </w:r>
    </w:p>
    <w:p w14:paraId="32C89AD2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 w:rsidDel="005B6259">
        <w:rPr>
          <w:sz w:val="28"/>
          <w:szCs w:val="28"/>
        </w:rPr>
        <w:t xml:space="preserve"> </w:t>
      </w:r>
    </w:p>
    <w:p w14:paraId="1D3E661B" w14:textId="77777777" w:rsidR="003E0BD8" w:rsidRPr="004B2C39" w:rsidRDefault="003E0BD8" w:rsidP="003E0BD8">
      <w:pPr>
        <w:pStyle w:val="a8"/>
        <w:jc w:val="both"/>
        <w:rPr>
          <w:sz w:val="28"/>
          <w:szCs w:val="28"/>
        </w:rPr>
      </w:pPr>
      <w:r w:rsidRPr="004B2C39">
        <w:rPr>
          <w:sz w:val="28"/>
          <w:szCs w:val="28"/>
        </w:rPr>
        <w:t>«СОГЛАСОВАН»</w:t>
      </w:r>
    </w:p>
    <w:p w14:paraId="7DDFD320" w14:textId="747AF9CE" w:rsidR="003E0BD8" w:rsidRPr="004B2C39" w:rsidRDefault="006940CC" w:rsidP="003E0BD8">
      <w:pPr>
        <w:pStyle w:val="a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Национальный Банк</w:t>
      </w:r>
    </w:p>
    <w:p w14:paraId="06030C1B" w14:textId="458C8DAE" w:rsidR="00123757" w:rsidRPr="00123757" w:rsidRDefault="003E0BD8" w:rsidP="00FB42D6">
      <w:pPr>
        <w:pStyle w:val="a8"/>
        <w:jc w:val="both"/>
        <w:rPr>
          <w:color w:val="000000"/>
          <w:sz w:val="28"/>
          <w:szCs w:val="28"/>
        </w:rPr>
      </w:pPr>
      <w:r w:rsidRPr="004B2C39">
        <w:rPr>
          <w:color w:val="000000"/>
          <w:sz w:val="28"/>
          <w:szCs w:val="28"/>
        </w:rPr>
        <w:t>Республики Казахстан</w:t>
      </w:r>
      <w:bookmarkEnd w:id="1"/>
      <w:bookmarkEnd w:id="2"/>
    </w:p>
    <w:sectPr w:rsidR="00123757" w:rsidRPr="00123757" w:rsidSect="000749B1">
      <w:headerReference w:type="even" r:id="rId8"/>
      <w:headerReference w:type="default" r:id="rId9"/>
      <w:headerReference w:type="first" r:id="rId10"/>
      <w:pgSz w:w="11906" w:h="16838"/>
      <w:pgMar w:top="1418" w:right="851" w:bottom="709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858F4" w14:textId="77777777" w:rsidR="005E50DB" w:rsidRDefault="005E50DB">
      <w:r>
        <w:separator/>
      </w:r>
    </w:p>
  </w:endnote>
  <w:endnote w:type="continuationSeparator" w:id="0">
    <w:p w14:paraId="096B470D" w14:textId="77777777" w:rsidR="005E50DB" w:rsidRDefault="005E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8E2BE" w14:textId="77777777" w:rsidR="005E50DB" w:rsidRDefault="005E50DB">
      <w:r>
        <w:separator/>
      </w:r>
    </w:p>
  </w:footnote>
  <w:footnote w:type="continuationSeparator" w:id="0">
    <w:p w14:paraId="2911DD29" w14:textId="77777777" w:rsidR="005E50DB" w:rsidRDefault="005E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0125220E" w:rsidR="00BE78CA" w:rsidRPr="003D2764" w:rsidRDefault="00BE78CA" w:rsidP="00E43190">
    <w:pPr>
      <w:pStyle w:val="aa"/>
      <w:framePr w:wrap="around" w:vAnchor="text" w:hAnchor="margin" w:xAlign="center" w:y="1"/>
      <w:rPr>
        <w:rStyle w:val="af1"/>
        <w:sz w:val="28"/>
      </w:rPr>
    </w:pPr>
    <w:r w:rsidRPr="003D2764">
      <w:rPr>
        <w:rStyle w:val="af1"/>
        <w:sz w:val="28"/>
      </w:rPr>
      <w:fldChar w:fldCharType="begin"/>
    </w:r>
    <w:r w:rsidRPr="003D2764">
      <w:rPr>
        <w:rStyle w:val="af1"/>
        <w:sz w:val="28"/>
      </w:rPr>
      <w:instrText xml:space="preserve">PAGE  </w:instrText>
    </w:r>
    <w:r w:rsidRPr="003D2764">
      <w:rPr>
        <w:rStyle w:val="af1"/>
        <w:sz w:val="28"/>
      </w:rPr>
      <w:fldChar w:fldCharType="separate"/>
    </w:r>
    <w:r w:rsidR="00E34A01">
      <w:rPr>
        <w:rStyle w:val="af1"/>
        <w:noProof/>
        <w:sz w:val="28"/>
      </w:rPr>
      <w:t>3</w:t>
    </w:r>
    <w:r w:rsidRPr="003D2764">
      <w:rPr>
        <w:rStyle w:val="af1"/>
        <w:sz w:val="28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DC2452D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EA757A"/>
    <w:multiLevelType w:val="hybridMultilevel"/>
    <w:tmpl w:val="5D2E0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4EB9"/>
    <w:rsid w:val="00005653"/>
    <w:rsid w:val="00024572"/>
    <w:rsid w:val="00024A5A"/>
    <w:rsid w:val="000379B9"/>
    <w:rsid w:val="00066A87"/>
    <w:rsid w:val="00066C1F"/>
    <w:rsid w:val="00073119"/>
    <w:rsid w:val="000746AC"/>
    <w:rsid w:val="000749B1"/>
    <w:rsid w:val="00081D8D"/>
    <w:rsid w:val="00082BFE"/>
    <w:rsid w:val="00083F42"/>
    <w:rsid w:val="0009112B"/>
    <w:rsid w:val="000922AA"/>
    <w:rsid w:val="000A2A7A"/>
    <w:rsid w:val="000A7D72"/>
    <w:rsid w:val="000C1A88"/>
    <w:rsid w:val="000C6D4F"/>
    <w:rsid w:val="000D4DAC"/>
    <w:rsid w:val="000D5676"/>
    <w:rsid w:val="000F48E7"/>
    <w:rsid w:val="00101274"/>
    <w:rsid w:val="00117970"/>
    <w:rsid w:val="001204BA"/>
    <w:rsid w:val="00123757"/>
    <w:rsid w:val="001266B6"/>
    <w:rsid w:val="001319EE"/>
    <w:rsid w:val="00143292"/>
    <w:rsid w:val="00153C9B"/>
    <w:rsid w:val="00164194"/>
    <w:rsid w:val="001763DE"/>
    <w:rsid w:val="00184884"/>
    <w:rsid w:val="00192D0B"/>
    <w:rsid w:val="001A1881"/>
    <w:rsid w:val="001B07B5"/>
    <w:rsid w:val="001B1CE7"/>
    <w:rsid w:val="001B4F46"/>
    <w:rsid w:val="001B61C1"/>
    <w:rsid w:val="001B6BEB"/>
    <w:rsid w:val="001C0CAD"/>
    <w:rsid w:val="001C2FB6"/>
    <w:rsid w:val="001D3488"/>
    <w:rsid w:val="001D3AC5"/>
    <w:rsid w:val="001F4925"/>
    <w:rsid w:val="001F64CB"/>
    <w:rsid w:val="002000F4"/>
    <w:rsid w:val="0022101F"/>
    <w:rsid w:val="0023374B"/>
    <w:rsid w:val="00251F3F"/>
    <w:rsid w:val="00255C6C"/>
    <w:rsid w:val="00261827"/>
    <w:rsid w:val="00281006"/>
    <w:rsid w:val="00291097"/>
    <w:rsid w:val="002916E9"/>
    <w:rsid w:val="002A394A"/>
    <w:rsid w:val="002B0E33"/>
    <w:rsid w:val="002C49BE"/>
    <w:rsid w:val="002C5B80"/>
    <w:rsid w:val="002D5E90"/>
    <w:rsid w:val="002E2315"/>
    <w:rsid w:val="002F76BA"/>
    <w:rsid w:val="00315CD9"/>
    <w:rsid w:val="003202DC"/>
    <w:rsid w:val="0032126A"/>
    <w:rsid w:val="00330B0F"/>
    <w:rsid w:val="0033154F"/>
    <w:rsid w:val="00351D73"/>
    <w:rsid w:val="00364E0B"/>
    <w:rsid w:val="0037674C"/>
    <w:rsid w:val="00386737"/>
    <w:rsid w:val="0038799B"/>
    <w:rsid w:val="003D2764"/>
    <w:rsid w:val="003D781A"/>
    <w:rsid w:val="003E0BD8"/>
    <w:rsid w:val="003F241E"/>
    <w:rsid w:val="00401924"/>
    <w:rsid w:val="0041217E"/>
    <w:rsid w:val="004132AA"/>
    <w:rsid w:val="004159A7"/>
    <w:rsid w:val="00423754"/>
    <w:rsid w:val="00430E89"/>
    <w:rsid w:val="00445610"/>
    <w:rsid w:val="004528D0"/>
    <w:rsid w:val="004607E6"/>
    <w:rsid w:val="004726FE"/>
    <w:rsid w:val="0049623C"/>
    <w:rsid w:val="004B400D"/>
    <w:rsid w:val="004C34B8"/>
    <w:rsid w:val="004C4C4E"/>
    <w:rsid w:val="004E3739"/>
    <w:rsid w:val="004E49BE"/>
    <w:rsid w:val="004E61C9"/>
    <w:rsid w:val="004F3375"/>
    <w:rsid w:val="00501155"/>
    <w:rsid w:val="005037DF"/>
    <w:rsid w:val="005168C5"/>
    <w:rsid w:val="00531C63"/>
    <w:rsid w:val="00552965"/>
    <w:rsid w:val="00553FB5"/>
    <w:rsid w:val="00565AF3"/>
    <w:rsid w:val="005A3D24"/>
    <w:rsid w:val="005C0EE4"/>
    <w:rsid w:val="005C14F1"/>
    <w:rsid w:val="005D1846"/>
    <w:rsid w:val="005D47A0"/>
    <w:rsid w:val="005D561C"/>
    <w:rsid w:val="005E50DB"/>
    <w:rsid w:val="005F582C"/>
    <w:rsid w:val="00627BBE"/>
    <w:rsid w:val="00633564"/>
    <w:rsid w:val="00642211"/>
    <w:rsid w:val="00644E01"/>
    <w:rsid w:val="00664836"/>
    <w:rsid w:val="006768D8"/>
    <w:rsid w:val="00682B4B"/>
    <w:rsid w:val="00687CD8"/>
    <w:rsid w:val="006940CC"/>
    <w:rsid w:val="006B6938"/>
    <w:rsid w:val="006B6FE5"/>
    <w:rsid w:val="006B7EB1"/>
    <w:rsid w:val="006C0190"/>
    <w:rsid w:val="006D1EE7"/>
    <w:rsid w:val="006D6515"/>
    <w:rsid w:val="006D6F37"/>
    <w:rsid w:val="007006E3"/>
    <w:rsid w:val="007111E8"/>
    <w:rsid w:val="00731B2A"/>
    <w:rsid w:val="00740441"/>
    <w:rsid w:val="00766AC8"/>
    <w:rsid w:val="00770ED0"/>
    <w:rsid w:val="007767CD"/>
    <w:rsid w:val="00782A16"/>
    <w:rsid w:val="00783EDD"/>
    <w:rsid w:val="00787A78"/>
    <w:rsid w:val="00791939"/>
    <w:rsid w:val="00792E36"/>
    <w:rsid w:val="007A4460"/>
    <w:rsid w:val="007D5B12"/>
    <w:rsid w:val="007D5C5B"/>
    <w:rsid w:val="007E1C38"/>
    <w:rsid w:val="007E588D"/>
    <w:rsid w:val="008021B0"/>
    <w:rsid w:val="0081000A"/>
    <w:rsid w:val="00812737"/>
    <w:rsid w:val="0083183C"/>
    <w:rsid w:val="008436CA"/>
    <w:rsid w:val="00847E76"/>
    <w:rsid w:val="00852D24"/>
    <w:rsid w:val="00866964"/>
    <w:rsid w:val="00866C28"/>
    <w:rsid w:val="008674D7"/>
    <w:rsid w:val="00867FA4"/>
    <w:rsid w:val="00872582"/>
    <w:rsid w:val="00883695"/>
    <w:rsid w:val="008856E3"/>
    <w:rsid w:val="008921FF"/>
    <w:rsid w:val="00896A25"/>
    <w:rsid w:val="008D394F"/>
    <w:rsid w:val="008E4742"/>
    <w:rsid w:val="008F1702"/>
    <w:rsid w:val="008F2390"/>
    <w:rsid w:val="0090164D"/>
    <w:rsid w:val="00901D17"/>
    <w:rsid w:val="009139A9"/>
    <w:rsid w:val="00914138"/>
    <w:rsid w:val="00915A4B"/>
    <w:rsid w:val="009174B2"/>
    <w:rsid w:val="00934587"/>
    <w:rsid w:val="0094678B"/>
    <w:rsid w:val="00963262"/>
    <w:rsid w:val="00964338"/>
    <w:rsid w:val="009806D3"/>
    <w:rsid w:val="009924CE"/>
    <w:rsid w:val="009B69F4"/>
    <w:rsid w:val="009D66EF"/>
    <w:rsid w:val="00A01B41"/>
    <w:rsid w:val="00A10052"/>
    <w:rsid w:val="00A138D3"/>
    <w:rsid w:val="00A17FE7"/>
    <w:rsid w:val="00A218AB"/>
    <w:rsid w:val="00A338BC"/>
    <w:rsid w:val="00A47D62"/>
    <w:rsid w:val="00A51BCD"/>
    <w:rsid w:val="00A57260"/>
    <w:rsid w:val="00A61312"/>
    <w:rsid w:val="00A646AF"/>
    <w:rsid w:val="00A71878"/>
    <w:rsid w:val="00A721B9"/>
    <w:rsid w:val="00A73392"/>
    <w:rsid w:val="00AA00A5"/>
    <w:rsid w:val="00AA225A"/>
    <w:rsid w:val="00AC07B1"/>
    <w:rsid w:val="00AC76FB"/>
    <w:rsid w:val="00AD0627"/>
    <w:rsid w:val="00AD462C"/>
    <w:rsid w:val="00AD6142"/>
    <w:rsid w:val="00B0298F"/>
    <w:rsid w:val="00B02D7C"/>
    <w:rsid w:val="00B4137C"/>
    <w:rsid w:val="00B571EE"/>
    <w:rsid w:val="00B57AE9"/>
    <w:rsid w:val="00B57E60"/>
    <w:rsid w:val="00B671A3"/>
    <w:rsid w:val="00B86340"/>
    <w:rsid w:val="00B936ED"/>
    <w:rsid w:val="00BA3B6F"/>
    <w:rsid w:val="00BC2D2E"/>
    <w:rsid w:val="00BD42EA"/>
    <w:rsid w:val="00BE3CFA"/>
    <w:rsid w:val="00BE6136"/>
    <w:rsid w:val="00BE78CA"/>
    <w:rsid w:val="00C05411"/>
    <w:rsid w:val="00C1579E"/>
    <w:rsid w:val="00C50ACD"/>
    <w:rsid w:val="00C50B60"/>
    <w:rsid w:val="00C7079F"/>
    <w:rsid w:val="00C7192B"/>
    <w:rsid w:val="00C742FF"/>
    <w:rsid w:val="00C7780A"/>
    <w:rsid w:val="00C97D6E"/>
    <w:rsid w:val="00CA1875"/>
    <w:rsid w:val="00CA4D5B"/>
    <w:rsid w:val="00CB45B8"/>
    <w:rsid w:val="00CC7D90"/>
    <w:rsid w:val="00CD06A3"/>
    <w:rsid w:val="00CE6409"/>
    <w:rsid w:val="00CE6A1B"/>
    <w:rsid w:val="00D02BDF"/>
    <w:rsid w:val="00D03363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7788C"/>
    <w:rsid w:val="00D858FE"/>
    <w:rsid w:val="00DA61A1"/>
    <w:rsid w:val="00DA79A3"/>
    <w:rsid w:val="00DB5272"/>
    <w:rsid w:val="00DE00A3"/>
    <w:rsid w:val="00DE7490"/>
    <w:rsid w:val="00DF7273"/>
    <w:rsid w:val="00E000C8"/>
    <w:rsid w:val="00E038DB"/>
    <w:rsid w:val="00E0764A"/>
    <w:rsid w:val="00E07D89"/>
    <w:rsid w:val="00E15847"/>
    <w:rsid w:val="00E20D2E"/>
    <w:rsid w:val="00E24C3D"/>
    <w:rsid w:val="00E34A01"/>
    <w:rsid w:val="00E43190"/>
    <w:rsid w:val="00E46642"/>
    <w:rsid w:val="00E57A5B"/>
    <w:rsid w:val="00E62D67"/>
    <w:rsid w:val="00E6640C"/>
    <w:rsid w:val="00E7699C"/>
    <w:rsid w:val="00E81DB6"/>
    <w:rsid w:val="00E8227B"/>
    <w:rsid w:val="00E866E0"/>
    <w:rsid w:val="00E87F68"/>
    <w:rsid w:val="00E92E56"/>
    <w:rsid w:val="00E96652"/>
    <w:rsid w:val="00EB54A3"/>
    <w:rsid w:val="00EC23CF"/>
    <w:rsid w:val="00EC3C11"/>
    <w:rsid w:val="00EC6599"/>
    <w:rsid w:val="00ED640A"/>
    <w:rsid w:val="00EE1A39"/>
    <w:rsid w:val="00EF4E93"/>
    <w:rsid w:val="00F12F23"/>
    <w:rsid w:val="00F22932"/>
    <w:rsid w:val="00F32A0B"/>
    <w:rsid w:val="00F34837"/>
    <w:rsid w:val="00F525B9"/>
    <w:rsid w:val="00F64017"/>
    <w:rsid w:val="00F66167"/>
    <w:rsid w:val="00F74584"/>
    <w:rsid w:val="00F83383"/>
    <w:rsid w:val="00F93EE0"/>
    <w:rsid w:val="00F96917"/>
    <w:rsid w:val="00FA0A41"/>
    <w:rsid w:val="00FA7E02"/>
    <w:rsid w:val="00FB42D6"/>
    <w:rsid w:val="00FF3C3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7C350D6B-2A69-4EC4-942A-C60D26C2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6940CC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6940CC"/>
  </w:style>
  <w:style w:type="character" w:customStyle="1" w:styleId="afc">
    <w:name w:val="Текст примечания Знак"/>
    <w:basedOn w:val="a0"/>
    <w:link w:val="afb"/>
    <w:semiHidden/>
    <w:rsid w:val="006940CC"/>
  </w:style>
  <w:style w:type="paragraph" w:styleId="afd">
    <w:name w:val="annotation subject"/>
    <w:basedOn w:val="afb"/>
    <w:next w:val="afb"/>
    <w:link w:val="afe"/>
    <w:semiHidden/>
    <w:unhideWhenUsed/>
    <w:rsid w:val="006940CC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6940CC"/>
    <w:rPr>
      <w:b/>
      <w:bCs/>
    </w:rPr>
  </w:style>
  <w:style w:type="paragraph" w:styleId="aff">
    <w:name w:val="Revision"/>
    <w:hidden/>
    <w:uiPriority w:val="99"/>
    <w:semiHidden/>
    <w:rsid w:val="00867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E92D1-DB87-44DF-BF74-D092E2A6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Алтаева Наргиз Фархатқызы</cp:lastModifiedBy>
  <cp:revision>33</cp:revision>
  <cp:lastPrinted>2025-10-07T11:58:00Z</cp:lastPrinted>
  <dcterms:created xsi:type="dcterms:W3CDTF">2025-10-07T12:11:00Z</dcterms:created>
  <dcterms:modified xsi:type="dcterms:W3CDTF">2025-10-08T06:34:00Z</dcterms:modified>
</cp:coreProperties>
</file>